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r w:rsidRPr="001866B3">
        <w:rPr>
          <w:rFonts w:ascii="Times New Roman" w:hAnsi="Times New Roman" w:cs="Times New Roman"/>
          <w:sz w:val="24"/>
          <w:szCs w:val="24"/>
        </w:rPr>
        <w:t>Fuller Dilemma Reflection</w:t>
      </w:r>
    </w:p>
    <w:p w:rsidR="00442DB6" w:rsidRPr="001866B3" w:rsidRDefault="00442DB6" w:rsidP="00442DB6">
      <w:pPr>
        <w:spacing w:line="480" w:lineRule="auto"/>
        <w:jc w:val="center"/>
        <w:rPr>
          <w:rFonts w:ascii="Times New Roman" w:hAnsi="Times New Roman" w:cs="Times New Roman"/>
          <w:sz w:val="24"/>
          <w:szCs w:val="24"/>
        </w:rPr>
      </w:pPr>
      <w:r w:rsidRPr="001866B3">
        <w:rPr>
          <w:rFonts w:ascii="Times New Roman" w:hAnsi="Times New Roman" w:cs="Times New Roman"/>
          <w:sz w:val="24"/>
          <w:szCs w:val="24"/>
        </w:rPr>
        <w:t>Name</w:t>
      </w:r>
    </w:p>
    <w:p w:rsidR="001866B3" w:rsidRPr="001866B3" w:rsidRDefault="001866B3" w:rsidP="001866B3">
      <w:pPr>
        <w:spacing w:line="480" w:lineRule="auto"/>
        <w:jc w:val="center"/>
        <w:rPr>
          <w:rFonts w:ascii="Times New Roman" w:hAnsi="Times New Roman" w:cs="Times New Roman"/>
          <w:sz w:val="24"/>
          <w:szCs w:val="24"/>
        </w:rPr>
      </w:pPr>
      <w:r w:rsidRPr="001866B3">
        <w:rPr>
          <w:rFonts w:ascii="Times New Roman" w:hAnsi="Times New Roman" w:cs="Times New Roman"/>
          <w:sz w:val="24"/>
          <w:szCs w:val="24"/>
        </w:rPr>
        <w:t>Institution</w:t>
      </w:r>
    </w:p>
    <w:p w:rsidR="001866B3" w:rsidRDefault="001866B3" w:rsidP="001866B3">
      <w:pPr>
        <w:spacing w:line="480" w:lineRule="auto"/>
        <w:jc w:val="center"/>
        <w:rPr>
          <w:rFonts w:ascii="Times New Roman" w:hAnsi="Times New Roman" w:cs="Times New Roman"/>
          <w:sz w:val="24"/>
          <w:szCs w:val="24"/>
        </w:rPr>
      </w:pPr>
      <w:r w:rsidRPr="001866B3">
        <w:rPr>
          <w:rFonts w:ascii="Times New Roman" w:hAnsi="Times New Roman" w:cs="Times New Roman"/>
          <w:sz w:val="24"/>
          <w:szCs w:val="24"/>
        </w:rPr>
        <w:t>Date</w:t>
      </w: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Default="001866B3" w:rsidP="001866B3">
      <w:pPr>
        <w:spacing w:line="480" w:lineRule="auto"/>
        <w:jc w:val="center"/>
        <w:rPr>
          <w:rFonts w:ascii="Times New Roman" w:hAnsi="Times New Roman" w:cs="Times New Roman"/>
          <w:sz w:val="24"/>
          <w:szCs w:val="24"/>
        </w:rPr>
      </w:pPr>
    </w:p>
    <w:p w:rsidR="001866B3" w:rsidRPr="001866B3" w:rsidRDefault="001866B3" w:rsidP="001866B3">
      <w:pPr>
        <w:spacing w:line="480" w:lineRule="auto"/>
        <w:jc w:val="center"/>
        <w:rPr>
          <w:rFonts w:ascii="Times New Roman" w:hAnsi="Times New Roman" w:cs="Times New Roman"/>
          <w:sz w:val="24"/>
          <w:szCs w:val="24"/>
        </w:rPr>
      </w:pPr>
    </w:p>
    <w:p w:rsidR="001866B3" w:rsidRPr="001866B3" w:rsidRDefault="001866B3" w:rsidP="001866B3">
      <w:pPr>
        <w:spacing w:line="480" w:lineRule="auto"/>
        <w:rPr>
          <w:rFonts w:ascii="Times New Roman" w:hAnsi="Times New Roman" w:cs="Times New Roman"/>
          <w:sz w:val="24"/>
          <w:szCs w:val="24"/>
        </w:rPr>
      </w:pPr>
    </w:p>
    <w:p w:rsidR="00BD1F95" w:rsidRPr="00BD1F95" w:rsidRDefault="00BD1F95" w:rsidP="001866B3">
      <w:pPr>
        <w:spacing w:line="480" w:lineRule="auto"/>
        <w:ind w:firstLine="720"/>
        <w:rPr>
          <w:rFonts w:ascii="Times New Roman" w:hAnsi="Times New Roman" w:cs="Times New Roman"/>
          <w:b/>
          <w:sz w:val="24"/>
          <w:szCs w:val="24"/>
        </w:rPr>
      </w:pPr>
      <w:r w:rsidRPr="00BD1F95">
        <w:rPr>
          <w:rFonts w:ascii="Times New Roman" w:hAnsi="Times New Roman" w:cs="Times New Roman"/>
          <w:b/>
          <w:sz w:val="24"/>
          <w:szCs w:val="24"/>
        </w:rPr>
        <w:lastRenderedPageBreak/>
        <w:t>Question 1</w:t>
      </w:r>
    </w:p>
    <w:p w:rsidR="005A6EC6" w:rsidRDefault="005A6EC6" w:rsidP="001866B3">
      <w:pPr>
        <w:spacing w:line="480" w:lineRule="auto"/>
        <w:ind w:firstLine="720"/>
        <w:rPr>
          <w:rFonts w:ascii="Times New Roman" w:hAnsi="Times New Roman" w:cs="Times New Roman"/>
          <w:sz w:val="24"/>
          <w:szCs w:val="24"/>
        </w:rPr>
      </w:pPr>
      <w:r w:rsidRPr="001866B3">
        <w:rPr>
          <w:rFonts w:ascii="Times New Roman" w:hAnsi="Times New Roman" w:cs="Times New Roman"/>
          <w:sz w:val="24"/>
          <w:szCs w:val="24"/>
        </w:rPr>
        <w:t xml:space="preserve">The product should be pulled off the market or be reformulated. However, there are long-term ramifications of pulling the product off the market as well deciding to keep it there and do nothing. The company makes huge profits through the sale of the glue products whereby the one in question is one of them. If the company pulls off the product from the market, the impact falls on the profits it makes. There is a possibility that the profits will significantly decline from what the company makes currently. This will put the operations of the company in jeopardy. But then, the company may decide the product to be in the market and do nothing. However, this is a gross mistake because moral responsibility demands that whenever a problem is realized, something must be done. Keeping the product in the market distorts the moral reputation of the company that has been known to be socially responsible for a long time. According to the data, the glue has harmful consequences to the life of the users, and its production has to come to an end. My gut tells me the production should continue but the contents reformulated to ensure that the company continues to exist and enjoys the profits as usual. </w:t>
      </w:r>
    </w:p>
    <w:p w:rsidR="00BD1F95" w:rsidRPr="00BD1F95" w:rsidRDefault="00BD1F95" w:rsidP="001866B3">
      <w:pPr>
        <w:spacing w:line="480" w:lineRule="auto"/>
        <w:ind w:firstLine="720"/>
        <w:rPr>
          <w:rFonts w:ascii="Times New Roman" w:hAnsi="Times New Roman" w:cs="Times New Roman"/>
          <w:b/>
          <w:sz w:val="24"/>
          <w:szCs w:val="24"/>
        </w:rPr>
      </w:pPr>
      <w:r w:rsidRPr="00BD1F95">
        <w:rPr>
          <w:rFonts w:ascii="Times New Roman" w:hAnsi="Times New Roman" w:cs="Times New Roman"/>
          <w:b/>
          <w:sz w:val="24"/>
          <w:szCs w:val="24"/>
        </w:rPr>
        <w:t>Question 2</w:t>
      </w:r>
    </w:p>
    <w:p w:rsidR="005A6EC6" w:rsidRPr="001866B3" w:rsidRDefault="005A6EC6" w:rsidP="001866B3">
      <w:pPr>
        <w:spacing w:line="480" w:lineRule="auto"/>
        <w:ind w:firstLine="720"/>
        <w:rPr>
          <w:rFonts w:ascii="Times New Roman" w:hAnsi="Times New Roman" w:cs="Times New Roman"/>
          <w:sz w:val="24"/>
          <w:szCs w:val="24"/>
        </w:rPr>
      </w:pPr>
      <w:r w:rsidRPr="001866B3">
        <w:rPr>
          <w:rFonts w:ascii="Times New Roman" w:hAnsi="Times New Roman" w:cs="Times New Roman"/>
          <w:sz w:val="24"/>
          <w:szCs w:val="24"/>
        </w:rPr>
        <w:t xml:space="preserve">This decision will say something meaningful about my leadership. The decision will show that I value life so much and can do anything possible to prevent the loss of life. This is why I will work on the two solutions to try and restore the company image and remain a socially responsible organization. Some companies have taken actions in the previous that Fuller can use as a guide on what should be done. </w:t>
      </w:r>
      <w:proofErr w:type="spellStart"/>
      <w:r w:rsidRPr="001866B3">
        <w:rPr>
          <w:rFonts w:ascii="Times New Roman" w:hAnsi="Times New Roman" w:cs="Times New Roman"/>
          <w:sz w:val="24"/>
          <w:szCs w:val="24"/>
        </w:rPr>
        <w:t>Testors</w:t>
      </w:r>
      <w:proofErr w:type="spellEnd"/>
      <w:r w:rsidRPr="001866B3">
        <w:rPr>
          <w:rFonts w:ascii="Times New Roman" w:hAnsi="Times New Roman" w:cs="Times New Roman"/>
          <w:sz w:val="24"/>
          <w:szCs w:val="24"/>
        </w:rPr>
        <w:t xml:space="preserve"> Company had previously used the mustered oil seed an action that worked in preventing the teenagers from sniffing glue. Despite the fact the Honduras governed had banned products containing the oil, the law was overturned, and such </w:t>
      </w:r>
      <w:r w:rsidRPr="001866B3">
        <w:rPr>
          <w:rFonts w:ascii="Times New Roman" w:hAnsi="Times New Roman" w:cs="Times New Roman"/>
          <w:sz w:val="24"/>
          <w:szCs w:val="24"/>
        </w:rPr>
        <w:lastRenderedPageBreak/>
        <w:t xml:space="preserve">products were allowed to be used. Fuller would have used the oil despite the health consequences it has because the irritating effect will possibly keep the teenagers away from sniffing the </w:t>
      </w:r>
      <w:proofErr w:type="spellStart"/>
      <w:r w:rsidRPr="001866B3">
        <w:rPr>
          <w:rFonts w:ascii="Times New Roman" w:hAnsi="Times New Roman" w:cs="Times New Roman"/>
          <w:sz w:val="24"/>
          <w:szCs w:val="24"/>
        </w:rPr>
        <w:t>Endurol</w:t>
      </w:r>
      <w:proofErr w:type="spellEnd"/>
      <w:r w:rsidRPr="001866B3">
        <w:rPr>
          <w:rFonts w:ascii="Times New Roman" w:hAnsi="Times New Roman" w:cs="Times New Roman"/>
          <w:sz w:val="24"/>
          <w:szCs w:val="24"/>
        </w:rPr>
        <w:t xml:space="preserve">. </w:t>
      </w:r>
    </w:p>
    <w:p w:rsidR="00BD1F95" w:rsidRPr="00BD1F95" w:rsidRDefault="00BD1F95" w:rsidP="001866B3">
      <w:pPr>
        <w:spacing w:line="480" w:lineRule="auto"/>
        <w:ind w:firstLine="720"/>
        <w:rPr>
          <w:rFonts w:ascii="Times New Roman" w:hAnsi="Times New Roman" w:cs="Times New Roman"/>
          <w:b/>
          <w:sz w:val="24"/>
          <w:szCs w:val="24"/>
        </w:rPr>
      </w:pPr>
      <w:r w:rsidRPr="00BD1F95">
        <w:rPr>
          <w:rFonts w:ascii="Times New Roman" w:hAnsi="Times New Roman" w:cs="Times New Roman"/>
          <w:b/>
          <w:sz w:val="24"/>
          <w:szCs w:val="24"/>
        </w:rPr>
        <w:t>Question 3</w:t>
      </w:r>
    </w:p>
    <w:p w:rsidR="005A6EC6" w:rsidRDefault="005A6EC6" w:rsidP="001866B3">
      <w:pPr>
        <w:spacing w:line="480" w:lineRule="auto"/>
        <w:ind w:firstLine="720"/>
        <w:rPr>
          <w:rFonts w:ascii="Times New Roman" w:hAnsi="Times New Roman" w:cs="Times New Roman"/>
          <w:sz w:val="24"/>
          <w:szCs w:val="24"/>
        </w:rPr>
      </w:pPr>
      <w:r w:rsidRPr="001866B3">
        <w:rPr>
          <w:rFonts w:ascii="Times New Roman" w:hAnsi="Times New Roman" w:cs="Times New Roman"/>
          <w:sz w:val="24"/>
          <w:szCs w:val="24"/>
        </w:rPr>
        <w:t xml:space="preserve">It is normal for one to ask if the company is responsible for misuse of its product in another culture. From the moral responsibility point of view, it is immoral when people who caused or helped cause or fails to prevent it when that person should have. The company is much aware of what is happening in Honduras and must do anything possible to prevent misuse of its product because it is responsible. The company has an obligation to address such serious social problems in developing countries by showing its concern of how it values life. To determine the obligation, it is important to look at the social problems the users of their product face in their countries whether developing or developed. </w:t>
      </w:r>
    </w:p>
    <w:p w:rsidR="00BD1F95" w:rsidRPr="00BD1F95" w:rsidRDefault="00BD1F95" w:rsidP="001866B3">
      <w:pPr>
        <w:spacing w:line="480" w:lineRule="auto"/>
        <w:ind w:firstLine="720"/>
        <w:rPr>
          <w:rFonts w:ascii="Times New Roman" w:hAnsi="Times New Roman" w:cs="Times New Roman"/>
          <w:b/>
          <w:sz w:val="24"/>
          <w:szCs w:val="24"/>
        </w:rPr>
      </w:pPr>
      <w:r w:rsidRPr="00BD1F95">
        <w:rPr>
          <w:rFonts w:ascii="Times New Roman" w:hAnsi="Times New Roman" w:cs="Times New Roman"/>
          <w:b/>
          <w:sz w:val="24"/>
          <w:szCs w:val="24"/>
        </w:rPr>
        <w:t>Question 4</w:t>
      </w:r>
    </w:p>
    <w:p w:rsidR="005A6EC6" w:rsidRPr="001866B3" w:rsidRDefault="005A6EC6" w:rsidP="001866B3">
      <w:pPr>
        <w:spacing w:line="480" w:lineRule="auto"/>
        <w:ind w:firstLine="720"/>
        <w:rPr>
          <w:rFonts w:ascii="Times New Roman" w:hAnsi="Times New Roman" w:cs="Times New Roman"/>
          <w:sz w:val="24"/>
          <w:szCs w:val="24"/>
        </w:rPr>
      </w:pPr>
      <w:r w:rsidRPr="001866B3">
        <w:rPr>
          <w:rFonts w:ascii="Times New Roman" w:hAnsi="Times New Roman" w:cs="Times New Roman"/>
          <w:sz w:val="24"/>
          <w:szCs w:val="24"/>
        </w:rPr>
        <w:t>Fuller can make use of Aristotle’s ethical philosophies to guide his actions. According to Aristotle, the decision that has the highest utility is that where the human activities causes’ happiness based on the issue of continuous contemplation of eternal and universal truth</w:t>
      </w:r>
      <w:r w:rsidR="001866B3" w:rsidRPr="001866B3">
        <w:rPr>
          <w:rFonts w:ascii="Times New Roman" w:hAnsi="Times New Roman" w:cs="Times New Roman"/>
          <w:sz w:val="24"/>
          <w:szCs w:val="24"/>
        </w:rPr>
        <w:t xml:space="preserve"> (</w:t>
      </w:r>
      <w:proofErr w:type="spellStart"/>
      <w:r w:rsidR="001866B3" w:rsidRPr="001866B3">
        <w:rPr>
          <w:rFonts w:ascii="Times New Roman" w:hAnsi="Times New Roman" w:cs="Times New Roman"/>
          <w:sz w:val="24"/>
          <w:szCs w:val="24"/>
        </w:rPr>
        <w:t>Sher</w:t>
      </w:r>
      <w:proofErr w:type="spellEnd"/>
      <w:r w:rsidR="001866B3" w:rsidRPr="001866B3">
        <w:rPr>
          <w:rFonts w:ascii="Times New Roman" w:hAnsi="Times New Roman" w:cs="Times New Roman"/>
          <w:sz w:val="24"/>
          <w:szCs w:val="24"/>
        </w:rPr>
        <w:t>, 2012)</w:t>
      </w:r>
      <w:r w:rsidRPr="001866B3">
        <w:rPr>
          <w:rFonts w:ascii="Times New Roman" w:hAnsi="Times New Roman" w:cs="Times New Roman"/>
          <w:sz w:val="24"/>
          <w:szCs w:val="24"/>
        </w:rPr>
        <w:t xml:space="preserve">. According to Kant’s deontological ethics, we all have a moral duty to do what is right. Fuller is right in producing the glue because the consequences are not a factor to consider here. Through </w:t>
      </w:r>
      <w:proofErr w:type="spellStart"/>
      <w:r w:rsidRPr="001866B3">
        <w:rPr>
          <w:rFonts w:ascii="Times New Roman" w:hAnsi="Times New Roman" w:cs="Times New Roman"/>
          <w:sz w:val="24"/>
          <w:szCs w:val="24"/>
        </w:rPr>
        <w:t>Rawl’s</w:t>
      </w:r>
      <w:proofErr w:type="spellEnd"/>
      <w:r w:rsidRPr="001866B3">
        <w:rPr>
          <w:rFonts w:ascii="Times New Roman" w:hAnsi="Times New Roman" w:cs="Times New Roman"/>
          <w:sz w:val="24"/>
          <w:szCs w:val="24"/>
        </w:rPr>
        <w:t xml:space="preserve"> theory of justice, the liberty of one member should not infringe that of any other member. The liberty of using the glue is infringing teenagers in Honduras and should be pulled off. </w:t>
      </w:r>
    </w:p>
    <w:p w:rsidR="00BD1F95" w:rsidRPr="00BD1F95" w:rsidRDefault="00BD1F95" w:rsidP="001866B3">
      <w:pPr>
        <w:spacing w:line="480" w:lineRule="auto"/>
        <w:ind w:firstLine="720"/>
        <w:rPr>
          <w:rFonts w:ascii="Times New Roman" w:hAnsi="Times New Roman" w:cs="Times New Roman"/>
          <w:b/>
          <w:sz w:val="24"/>
          <w:szCs w:val="24"/>
        </w:rPr>
      </w:pPr>
      <w:r w:rsidRPr="00BD1F95">
        <w:rPr>
          <w:rFonts w:ascii="Times New Roman" w:hAnsi="Times New Roman" w:cs="Times New Roman"/>
          <w:b/>
          <w:sz w:val="24"/>
          <w:szCs w:val="24"/>
        </w:rPr>
        <w:t>Question 5</w:t>
      </w:r>
    </w:p>
    <w:p w:rsidR="005A6EC6" w:rsidRDefault="005A6EC6" w:rsidP="001866B3">
      <w:pPr>
        <w:spacing w:line="480" w:lineRule="auto"/>
        <w:ind w:firstLine="720"/>
        <w:rPr>
          <w:rFonts w:ascii="Times New Roman" w:hAnsi="Times New Roman" w:cs="Times New Roman"/>
          <w:sz w:val="24"/>
          <w:szCs w:val="24"/>
        </w:rPr>
      </w:pPr>
      <w:r w:rsidRPr="001866B3">
        <w:rPr>
          <w:rFonts w:ascii="Times New Roman" w:hAnsi="Times New Roman" w:cs="Times New Roman"/>
          <w:sz w:val="24"/>
          <w:szCs w:val="24"/>
        </w:rPr>
        <w:lastRenderedPageBreak/>
        <w:t xml:space="preserve">If I were Fuller, I would pull the product from the market because even if I change its composition, it will alter its efficiency. I will do this because the product is doing harm and people in developing countries are not happy, and therefore the product has no highest utility. </w:t>
      </w:r>
    </w:p>
    <w:p w:rsidR="00442DB6" w:rsidRDefault="00442DB6">
      <w:pPr>
        <w:rPr>
          <w:rFonts w:ascii="Times New Roman" w:hAnsi="Times New Roman" w:cs="Times New Roman"/>
          <w:sz w:val="24"/>
          <w:szCs w:val="24"/>
        </w:rPr>
      </w:pPr>
    </w:p>
    <w:p w:rsidR="005A6EC6" w:rsidRPr="001866B3" w:rsidRDefault="005A6EC6" w:rsidP="001866B3">
      <w:pPr>
        <w:spacing w:line="480" w:lineRule="auto"/>
        <w:jc w:val="center"/>
        <w:rPr>
          <w:rFonts w:ascii="Times New Roman" w:hAnsi="Times New Roman" w:cs="Times New Roman"/>
          <w:sz w:val="24"/>
          <w:szCs w:val="24"/>
        </w:rPr>
      </w:pPr>
      <w:r w:rsidRPr="001866B3">
        <w:rPr>
          <w:rFonts w:ascii="Times New Roman" w:hAnsi="Times New Roman" w:cs="Times New Roman"/>
          <w:sz w:val="24"/>
          <w:szCs w:val="24"/>
        </w:rPr>
        <w:t>Reference</w:t>
      </w:r>
    </w:p>
    <w:p w:rsidR="005A6EC6" w:rsidRPr="001866B3" w:rsidRDefault="001866B3" w:rsidP="001866B3">
      <w:pPr>
        <w:spacing w:line="480" w:lineRule="auto"/>
        <w:rPr>
          <w:rFonts w:ascii="Times New Roman" w:hAnsi="Times New Roman" w:cs="Times New Roman"/>
          <w:sz w:val="24"/>
          <w:szCs w:val="24"/>
        </w:rPr>
      </w:pPr>
      <w:proofErr w:type="spellStart"/>
      <w:proofErr w:type="gramStart"/>
      <w:r w:rsidRPr="001866B3">
        <w:rPr>
          <w:rFonts w:ascii="Times New Roman" w:hAnsi="Times New Roman" w:cs="Times New Roman"/>
          <w:sz w:val="24"/>
          <w:szCs w:val="24"/>
        </w:rPr>
        <w:t>Sher</w:t>
      </w:r>
      <w:proofErr w:type="spellEnd"/>
      <w:r w:rsidRPr="001866B3">
        <w:rPr>
          <w:rFonts w:ascii="Times New Roman" w:hAnsi="Times New Roman" w:cs="Times New Roman"/>
          <w:sz w:val="24"/>
          <w:szCs w:val="24"/>
        </w:rPr>
        <w:t>, G. (2012).</w:t>
      </w:r>
      <w:proofErr w:type="gramEnd"/>
      <w:r w:rsidRPr="001866B3">
        <w:rPr>
          <w:rFonts w:ascii="Times New Roman" w:hAnsi="Times New Roman" w:cs="Times New Roman"/>
          <w:sz w:val="24"/>
          <w:szCs w:val="24"/>
        </w:rPr>
        <w:t xml:space="preserve"> Ethics: Essential Readings in Moral Theory. </w:t>
      </w:r>
      <w:proofErr w:type="gramStart"/>
      <w:r w:rsidRPr="001866B3">
        <w:rPr>
          <w:rFonts w:ascii="Times New Roman" w:hAnsi="Times New Roman" w:cs="Times New Roman"/>
          <w:sz w:val="24"/>
          <w:szCs w:val="24"/>
        </w:rPr>
        <w:t>Routledge Publishers.</w:t>
      </w:r>
      <w:proofErr w:type="gramEnd"/>
      <w:r w:rsidRPr="001866B3">
        <w:rPr>
          <w:rFonts w:ascii="Times New Roman" w:hAnsi="Times New Roman" w:cs="Times New Roman"/>
          <w:sz w:val="24"/>
          <w:szCs w:val="24"/>
        </w:rPr>
        <w:t xml:space="preserve"> </w:t>
      </w:r>
    </w:p>
    <w:p w:rsidR="00FF4F5D" w:rsidRPr="001866B3" w:rsidRDefault="00FF4F5D" w:rsidP="001866B3">
      <w:pPr>
        <w:spacing w:line="480" w:lineRule="auto"/>
        <w:rPr>
          <w:rFonts w:ascii="Times New Roman" w:hAnsi="Times New Roman" w:cs="Times New Roman"/>
          <w:sz w:val="24"/>
          <w:szCs w:val="24"/>
        </w:rPr>
      </w:pPr>
    </w:p>
    <w:sectPr w:rsidR="00FF4F5D" w:rsidRPr="001866B3" w:rsidSect="00710C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F4F5D"/>
    <w:rsid w:val="00105A44"/>
    <w:rsid w:val="001866B3"/>
    <w:rsid w:val="001B0604"/>
    <w:rsid w:val="002A0BD7"/>
    <w:rsid w:val="00442DB6"/>
    <w:rsid w:val="005A6C32"/>
    <w:rsid w:val="005A6EC6"/>
    <w:rsid w:val="005B32BC"/>
    <w:rsid w:val="00710C5A"/>
    <w:rsid w:val="00A95878"/>
    <w:rsid w:val="00BD1F95"/>
    <w:rsid w:val="00C76366"/>
    <w:rsid w:val="00CA7CD8"/>
    <w:rsid w:val="00D95315"/>
    <w:rsid w:val="00EE2DD6"/>
    <w:rsid w:val="00FF4F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0C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585</Words>
  <Characters>3338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eliver</cp:lastModifiedBy>
  <cp:revision>2</cp:revision>
  <dcterms:created xsi:type="dcterms:W3CDTF">2017-10-17T20:26:00Z</dcterms:created>
  <dcterms:modified xsi:type="dcterms:W3CDTF">2017-10-17T20:26:00Z</dcterms:modified>
</cp:coreProperties>
</file>